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5E5262" w:rsidP="00AE6D5B">
      <w:pPr>
        <w:pStyle w:val="Datum"/>
      </w:pPr>
      <w:r>
        <w:t>11. 9. 2014</w:t>
      </w:r>
    </w:p>
    <w:p w:rsidR="00867569" w:rsidRPr="00AE6D5B" w:rsidRDefault="0030238B" w:rsidP="00AE6D5B">
      <w:pPr>
        <w:pStyle w:val="Nzev"/>
      </w:pPr>
      <w:r>
        <w:t>Středočeský kraj je nejmladším krajem ČR</w:t>
      </w:r>
    </w:p>
    <w:p w:rsidR="00867569" w:rsidRPr="00AE6D5B" w:rsidRDefault="005E5262" w:rsidP="005E5A61">
      <w:pPr>
        <w:pStyle w:val="Perex"/>
        <w:jc w:val="left"/>
      </w:pPr>
      <w:r>
        <w:t xml:space="preserve">Nejlidnatějším krajem </w:t>
      </w:r>
      <w:r w:rsidR="0030389E">
        <w:t xml:space="preserve">je od roku 2010 </w:t>
      </w:r>
      <w:r>
        <w:t>Středočeský kraj</w:t>
      </w:r>
      <w:r w:rsidR="000A614C">
        <w:t xml:space="preserve">, </w:t>
      </w:r>
      <w:r w:rsidR="002C3AC8">
        <w:t>o rok později se</w:t>
      </w:r>
      <w:r w:rsidR="0030389E">
        <w:t xml:space="preserve"> </w:t>
      </w:r>
      <w:r w:rsidR="00254AFB">
        <w:t>stal</w:t>
      </w:r>
      <w:r w:rsidR="000A614C">
        <w:t xml:space="preserve"> zároveň i</w:t>
      </w:r>
      <w:r w:rsidR="00EA5FC8">
        <w:t> </w:t>
      </w:r>
      <w:r w:rsidR="000A614C">
        <w:t>krajem nejmladším</w:t>
      </w:r>
      <w:r w:rsidR="005E5A61">
        <w:t>.</w:t>
      </w:r>
      <w:r w:rsidR="000A614C">
        <w:t xml:space="preserve"> </w:t>
      </w:r>
      <w:r w:rsidR="008F7744">
        <w:t>Demografické stárnutí probíhá ve všech krajích, stejně jako dlouhodobé zlepšování úmrtnosti</w:t>
      </w:r>
      <w:r w:rsidR="008C3A32">
        <w:t xml:space="preserve"> či růst podílu dětí narozených mimo manželství</w:t>
      </w:r>
      <w:r w:rsidR="008F7744">
        <w:t>.</w:t>
      </w:r>
      <w:r w:rsidR="000A614C">
        <w:t xml:space="preserve"> Na Moravě a na Vysočině lidé častěji </w:t>
      </w:r>
      <w:r w:rsidR="006D1FBC">
        <w:t xml:space="preserve">uzavírají </w:t>
      </w:r>
      <w:r w:rsidR="000A614C">
        <w:t xml:space="preserve">manželství a méně se </w:t>
      </w:r>
      <w:r w:rsidR="006D1FBC">
        <w:t>rozvádějí</w:t>
      </w:r>
      <w:r w:rsidR="000A614C">
        <w:t xml:space="preserve">. </w:t>
      </w:r>
    </w:p>
    <w:p w:rsidR="005E5262" w:rsidRDefault="00DB7685" w:rsidP="005E5A61">
      <w:pPr>
        <w:jc w:val="left"/>
        <w:rPr>
          <w:rFonts w:cs="Arial"/>
          <w:i/>
          <w:szCs w:val="20"/>
        </w:rPr>
      </w:pPr>
      <w:r>
        <w:t xml:space="preserve">Ke konci roku 2013 žilo v České republice 10,512 mil. osob. </w:t>
      </w:r>
      <w:r w:rsidR="005E5262">
        <w:rPr>
          <w:rFonts w:cs="Arial"/>
          <w:szCs w:val="20"/>
        </w:rPr>
        <w:t>Od roku 200</w:t>
      </w:r>
      <w:r w:rsidR="005E5262" w:rsidRPr="005E5262">
        <w:rPr>
          <w:rFonts w:cs="Arial"/>
          <w:szCs w:val="20"/>
        </w:rPr>
        <w:t>3 přibylo v</w:t>
      </w:r>
      <w:r w:rsidR="005E5262">
        <w:rPr>
          <w:rFonts w:cs="Arial"/>
          <w:szCs w:val="20"/>
        </w:rPr>
        <w:t> </w:t>
      </w:r>
      <w:r w:rsidR="005E5262" w:rsidRPr="005E5262">
        <w:rPr>
          <w:rFonts w:cs="Arial"/>
          <w:szCs w:val="20"/>
        </w:rPr>
        <w:t>Č</w:t>
      </w:r>
      <w:r w:rsidR="005E5262">
        <w:rPr>
          <w:rFonts w:cs="Arial"/>
          <w:szCs w:val="20"/>
        </w:rPr>
        <w:t xml:space="preserve">R </w:t>
      </w:r>
      <w:r w:rsidR="005E5262" w:rsidRPr="005E5262">
        <w:rPr>
          <w:rFonts w:cs="Arial"/>
          <w:szCs w:val="20"/>
        </w:rPr>
        <w:t xml:space="preserve">více než 300 tis. obyvatel, </w:t>
      </w:r>
      <w:r w:rsidR="005E5262">
        <w:rPr>
          <w:rFonts w:cs="Arial"/>
          <w:szCs w:val="20"/>
        </w:rPr>
        <w:t>nejvíce ve S</w:t>
      </w:r>
      <w:r w:rsidR="000A614C">
        <w:rPr>
          <w:rFonts w:cs="Arial"/>
          <w:szCs w:val="20"/>
        </w:rPr>
        <w:t xml:space="preserve">tředočeském kraji (166,5 tis.) </w:t>
      </w:r>
      <w:r w:rsidR="005E5262">
        <w:rPr>
          <w:rFonts w:cs="Arial"/>
          <w:szCs w:val="20"/>
        </w:rPr>
        <w:t>a v Praze (77,6 tis.).</w:t>
      </w:r>
      <w:r w:rsidR="000A614C">
        <w:rPr>
          <w:rFonts w:cs="Arial"/>
          <w:szCs w:val="20"/>
        </w:rPr>
        <w:t xml:space="preserve"> </w:t>
      </w:r>
      <w:r w:rsidR="001B0DDF">
        <w:rPr>
          <w:rFonts w:cs="Arial"/>
          <w:i/>
          <w:szCs w:val="20"/>
        </w:rPr>
        <w:t xml:space="preserve">„Naopak nejvíce obyvatel </w:t>
      </w:r>
      <w:r w:rsidR="008C3A32">
        <w:rPr>
          <w:rFonts w:cs="Arial"/>
          <w:i/>
          <w:szCs w:val="20"/>
        </w:rPr>
        <w:t>ubylo v</w:t>
      </w:r>
      <w:r w:rsidR="001B0DDF">
        <w:rPr>
          <w:rFonts w:cs="Arial"/>
          <w:i/>
          <w:szCs w:val="20"/>
        </w:rPr>
        <w:t> Moravskoslezské</w:t>
      </w:r>
      <w:r w:rsidR="008C3A32">
        <w:rPr>
          <w:rFonts w:cs="Arial"/>
          <w:i/>
          <w:szCs w:val="20"/>
        </w:rPr>
        <w:t xml:space="preserve">m </w:t>
      </w:r>
      <w:r w:rsidR="001B0DDF">
        <w:rPr>
          <w:rFonts w:cs="Arial"/>
          <w:i/>
          <w:szCs w:val="20"/>
        </w:rPr>
        <w:t>kraj</w:t>
      </w:r>
      <w:r w:rsidR="008C3A32">
        <w:rPr>
          <w:rFonts w:cs="Arial"/>
          <w:i/>
          <w:szCs w:val="20"/>
        </w:rPr>
        <w:t>i</w:t>
      </w:r>
      <w:r w:rsidR="001B0DDF">
        <w:rPr>
          <w:rFonts w:cs="Arial"/>
          <w:i/>
          <w:szCs w:val="20"/>
        </w:rPr>
        <w:t>,</w:t>
      </w:r>
      <w:r w:rsidR="008C3A32">
        <w:rPr>
          <w:rFonts w:cs="Arial"/>
          <w:i/>
          <w:szCs w:val="20"/>
        </w:rPr>
        <w:t xml:space="preserve"> kde úbytek dosáhl 34,1 tisíce“,</w:t>
      </w:r>
      <w:r w:rsidR="001B0DDF">
        <w:rPr>
          <w:rFonts w:cs="Arial"/>
          <w:i/>
          <w:szCs w:val="20"/>
        </w:rPr>
        <w:t xml:space="preserve"> </w:t>
      </w:r>
      <w:r w:rsidR="001B0DDF">
        <w:rPr>
          <w:rFonts w:cs="Arial"/>
          <w:szCs w:val="20"/>
        </w:rPr>
        <w:t xml:space="preserve">říká </w:t>
      </w:r>
      <w:r w:rsidR="00A532D5">
        <w:rPr>
          <w:rFonts w:cs="Arial"/>
          <w:szCs w:val="20"/>
        </w:rPr>
        <w:t>Michaela Němečková z oddělení demografické statistiky ČSÚ</w:t>
      </w:r>
      <w:r w:rsidR="008C3A32">
        <w:rPr>
          <w:rFonts w:cs="Arial"/>
          <w:szCs w:val="20"/>
        </w:rPr>
        <w:t>.</w:t>
      </w:r>
      <w:r w:rsidR="001B0DDF">
        <w:rPr>
          <w:rFonts w:cs="Arial"/>
          <w:szCs w:val="20"/>
        </w:rPr>
        <w:t xml:space="preserve"> </w:t>
      </w:r>
    </w:p>
    <w:p w:rsidR="001B0DDF" w:rsidRDefault="001B0DDF" w:rsidP="005E5A61">
      <w:pPr>
        <w:jc w:val="left"/>
        <w:rPr>
          <w:rFonts w:cs="Arial"/>
          <w:i/>
          <w:szCs w:val="20"/>
        </w:rPr>
      </w:pPr>
    </w:p>
    <w:p w:rsidR="00643BBF" w:rsidRDefault="001B0DDF" w:rsidP="005E5A61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Středočeský kraj od roku 2003 relativně omládl </w:t>
      </w:r>
      <w:r w:rsidR="00445D4E">
        <w:rPr>
          <w:rFonts w:cs="Arial"/>
          <w:szCs w:val="20"/>
        </w:rPr>
        <w:t>(průměrný věk 40</w:t>
      </w:r>
      <w:r w:rsidR="008F7C78">
        <w:rPr>
          <w:rFonts w:cs="Arial"/>
          <w:szCs w:val="20"/>
        </w:rPr>
        <w:t>,6</w:t>
      </w:r>
      <w:r w:rsidR="00445D4E">
        <w:rPr>
          <w:rFonts w:cs="Arial"/>
          <w:szCs w:val="20"/>
        </w:rPr>
        <w:t xml:space="preserve"> let</w:t>
      </w:r>
      <w:r w:rsidR="004C56D6">
        <w:rPr>
          <w:rFonts w:cs="Arial"/>
          <w:szCs w:val="20"/>
        </w:rPr>
        <w:t xml:space="preserve"> v roce 2013</w:t>
      </w:r>
      <w:r w:rsidR="00445D4E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 xml:space="preserve">a </w:t>
      </w:r>
      <w:r w:rsidR="004C56D6">
        <w:rPr>
          <w:rFonts w:cs="Arial"/>
          <w:szCs w:val="20"/>
        </w:rPr>
        <w:t>zůstal</w:t>
      </w:r>
      <w:r>
        <w:rPr>
          <w:rFonts w:cs="Arial"/>
          <w:szCs w:val="20"/>
        </w:rPr>
        <w:t xml:space="preserve"> jediným krajem v ČR, kde </w:t>
      </w:r>
      <w:r w:rsidR="004C56D6">
        <w:rPr>
          <w:rFonts w:cs="Arial"/>
          <w:szCs w:val="20"/>
        </w:rPr>
        <w:t xml:space="preserve">převažuje </w:t>
      </w:r>
      <w:r>
        <w:rPr>
          <w:rFonts w:cs="Arial"/>
          <w:szCs w:val="20"/>
        </w:rPr>
        <w:t xml:space="preserve">počet dětí nad počtem seniorů. </w:t>
      </w:r>
      <w:r w:rsidR="00445D4E">
        <w:rPr>
          <w:rFonts w:cs="Arial"/>
          <w:szCs w:val="20"/>
        </w:rPr>
        <w:t>Průměrný věk se</w:t>
      </w:r>
      <w:r w:rsidR="0030238B">
        <w:rPr>
          <w:rFonts w:cs="Arial"/>
          <w:szCs w:val="20"/>
        </w:rPr>
        <w:t xml:space="preserve"> však</w:t>
      </w:r>
      <w:r w:rsidR="00445D4E">
        <w:rPr>
          <w:rFonts w:cs="Arial"/>
          <w:szCs w:val="20"/>
        </w:rPr>
        <w:t xml:space="preserve"> </w:t>
      </w:r>
      <w:r w:rsidR="004C56D6">
        <w:rPr>
          <w:rFonts w:cs="Arial"/>
          <w:szCs w:val="20"/>
        </w:rPr>
        <w:t xml:space="preserve">zvyšuje </w:t>
      </w:r>
      <w:r w:rsidR="00445D4E">
        <w:rPr>
          <w:rFonts w:cs="Arial"/>
          <w:szCs w:val="20"/>
        </w:rPr>
        <w:t xml:space="preserve">ve všech krajích, nejvyšší </w:t>
      </w:r>
      <w:r w:rsidR="005E5A61">
        <w:rPr>
          <w:rFonts w:cs="Arial"/>
          <w:szCs w:val="20"/>
        </w:rPr>
        <w:t>byl zaznamenán</w:t>
      </w:r>
      <w:r w:rsidR="00445D4E">
        <w:rPr>
          <w:rFonts w:cs="Arial"/>
          <w:szCs w:val="20"/>
        </w:rPr>
        <w:t xml:space="preserve"> v Praze, Královéhradeckém a Zlínském kraji (shodně 42 let). </w:t>
      </w:r>
      <w:r w:rsidR="00445D4E">
        <w:rPr>
          <w:rFonts w:cs="Arial"/>
          <w:i/>
          <w:szCs w:val="20"/>
        </w:rPr>
        <w:t>„</w:t>
      </w:r>
      <w:r w:rsidR="008F7C78">
        <w:rPr>
          <w:rFonts w:cs="Arial"/>
          <w:i/>
          <w:szCs w:val="20"/>
        </w:rPr>
        <w:t xml:space="preserve">V Praze, Královéhradeckém a </w:t>
      </w:r>
      <w:r w:rsidR="00ED3A45">
        <w:rPr>
          <w:rFonts w:cs="Arial"/>
          <w:i/>
          <w:szCs w:val="20"/>
        </w:rPr>
        <w:t>dále</w:t>
      </w:r>
      <w:r w:rsidR="008F7C78">
        <w:rPr>
          <w:rFonts w:cs="Arial"/>
          <w:i/>
          <w:szCs w:val="20"/>
        </w:rPr>
        <w:t xml:space="preserve"> v Kraji Vysočina je zároveň </w:t>
      </w:r>
      <w:r w:rsidR="0030389E">
        <w:rPr>
          <w:rFonts w:cs="Arial"/>
          <w:i/>
          <w:szCs w:val="20"/>
        </w:rPr>
        <w:t xml:space="preserve">nejdelší </w:t>
      </w:r>
      <w:r w:rsidR="008F7C78">
        <w:rPr>
          <w:rFonts w:cs="Arial"/>
          <w:i/>
          <w:szCs w:val="20"/>
        </w:rPr>
        <w:t>střední délka života</w:t>
      </w:r>
      <w:r w:rsidR="00783604">
        <w:rPr>
          <w:rFonts w:cs="Arial"/>
          <w:i/>
          <w:szCs w:val="20"/>
        </w:rPr>
        <w:t>.</w:t>
      </w:r>
      <w:r w:rsidR="00ED3A45">
        <w:rPr>
          <w:rFonts w:cs="Arial"/>
          <w:i/>
          <w:szCs w:val="20"/>
        </w:rPr>
        <w:t xml:space="preserve"> </w:t>
      </w:r>
      <w:r w:rsidR="001F4E48" w:rsidRPr="001F4E48">
        <w:rPr>
          <w:rFonts w:cs="Arial"/>
          <w:i/>
          <w:szCs w:val="20"/>
        </w:rPr>
        <w:t>V roce 2013 byla</w:t>
      </w:r>
      <w:r w:rsidR="0030389E">
        <w:rPr>
          <w:rFonts w:cs="Arial"/>
          <w:i/>
          <w:szCs w:val="20"/>
        </w:rPr>
        <w:t xml:space="preserve"> její hodnota nejvyšší</w:t>
      </w:r>
      <w:r w:rsidR="001F4E48" w:rsidRPr="001F4E48">
        <w:rPr>
          <w:rFonts w:cs="Arial"/>
          <w:i/>
          <w:szCs w:val="20"/>
        </w:rPr>
        <w:t xml:space="preserve"> v Praze (</w:t>
      </w:r>
      <w:r w:rsidR="00F44D9D" w:rsidRPr="00F44D9D">
        <w:rPr>
          <w:rFonts w:cs="Arial"/>
          <w:i/>
          <w:szCs w:val="20"/>
        </w:rPr>
        <w:t xml:space="preserve">77,3 let u mužů, 82,1 let u žen), </w:t>
      </w:r>
      <w:r w:rsidR="0030389E">
        <w:rPr>
          <w:rFonts w:cs="Arial"/>
          <w:i/>
          <w:szCs w:val="20"/>
        </w:rPr>
        <w:t>nejnižší</w:t>
      </w:r>
      <w:r w:rsidR="0030389E" w:rsidRPr="00F44D9D">
        <w:rPr>
          <w:rFonts w:cs="Arial"/>
          <w:i/>
          <w:szCs w:val="20"/>
        </w:rPr>
        <w:t xml:space="preserve"> </w:t>
      </w:r>
      <w:r w:rsidR="00F44D9D" w:rsidRPr="00F44D9D">
        <w:rPr>
          <w:rFonts w:cs="Arial"/>
          <w:i/>
          <w:szCs w:val="20"/>
        </w:rPr>
        <w:t>ji měli obyvatelé Ústeckého kraje (73 let u mužů a 79 let u žen).</w:t>
      </w:r>
      <w:r w:rsidR="008F7C78">
        <w:rPr>
          <w:rFonts w:cs="Arial"/>
          <w:i/>
          <w:szCs w:val="20"/>
        </w:rPr>
        <w:t xml:space="preserve"> </w:t>
      </w:r>
      <w:r w:rsidR="001F4E48">
        <w:rPr>
          <w:rFonts w:cs="Arial"/>
          <w:i/>
          <w:szCs w:val="20"/>
        </w:rPr>
        <w:t>Z</w:t>
      </w:r>
      <w:r w:rsidR="008F7744">
        <w:rPr>
          <w:rFonts w:cs="Arial"/>
          <w:i/>
          <w:szCs w:val="20"/>
        </w:rPr>
        <w:t xml:space="preserve">a posledních 10 let </w:t>
      </w:r>
      <w:r w:rsidR="001F4E48">
        <w:rPr>
          <w:rFonts w:cs="Arial"/>
          <w:i/>
          <w:szCs w:val="20"/>
        </w:rPr>
        <w:t xml:space="preserve">se naděje dožití </w:t>
      </w:r>
      <w:r w:rsidR="008F7744">
        <w:rPr>
          <w:rFonts w:cs="Arial"/>
          <w:i/>
          <w:szCs w:val="20"/>
        </w:rPr>
        <w:t xml:space="preserve">v jednotlivých krajích </w:t>
      </w:r>
      <w:r w:rsidR="001F4E48">
        <w:rPr>
          <w:rFonts w:cs="Arial"/>
          <w:i/>
          <w:szCs w:val="20"/>
        </w:rPr>
        <w:t xml:space="preserve">zvýšila </w:t>
      </w:r>
      <w:r w:rsidR="008F7744">
        <w:rPr>
          <w:rFonts w:cs="Arial"/>
          <w:i/>
          <w:szCs w:val="20"/>
        </w:rPr>
        <w:t>o 2</w:t>
      </w:r>
      <w:r w:rsidR="005B3ED8">
        <w:rPr>
          <w:rFonts w:cs="Arial"/>
          <w:i/>
          <w:szCs w:val="20"/>
        </w:rPr>
        <w:t xml:space="preserve"> až </w:t>
      </w:r>
      <w:r w:rsidR="00503C68">
        <w:rPr>
          <w:rFonts w:cs="Arial"/>
          <w:i/>
          <w:szCs w:val="20"/>
        </w:rPr>
        <w:t xml:space="preserve">3,5 roku, </w:t>
      </w:r>
      <w:r w:rsidR="008F7744">
        <w:rPr>
          <w:rFonts w:cs="Arial"/>
          <w:i/>
          <w:szCs w:val="20"/>
        </w:rPr>
        <w:t xml:space="preserve">v průměru za muže i ženy nejvíce v Praze a </w:t>
      </w:r>
      <w:r w:rsidR="00503C68">
        <w:rPr>
          <w:rFonts w:cs="Arial"/>
          <w:i/>
          <w:szCs w:val="20"/>
        </w:rPr>
        <w:t>Libereckém kraji</w:t>
      </w:r>
      <w:r w:rsidR="008F7744">
        <w:rPr>
          <w:rFonts w:cs="Arial"/>
          <w:i/>
          <w:szCs w:val="20"/>
        </w:rPr>
        <w:t>.</w:t>
      </w:r>
      <w:r w:rsidR="00445D4E">
        <w:rPr>
          <w:rFonts w:cs="Arial"/>
          <w:i/>
          <w:szCs w:val="20"/>
        </w:rPr>
        <w:t xml:space="preserve"> </w:t>
      </w:r>
      <w:r w:rsidR="005E5A61">
        <w:rPr>
          <w:rFonts w:cs="Arial"/>
          <w:i/>
          <w:szCs w:val="20"/>
        </w:rPr>
        <w:t>V</w:t>
      </w:r>
      <w:r w:rsidR="00445D4E">
        <w:rPr>
          <w:rFonts w:cs="Arial"/>
          <w:i/>
          <w:szCs w:val="20"/>
        </w:rPr>
        <w:t xml:space="preserve">íce let </w:t>
      </w:r>
      <w:r w:rsidR="005E5A61">
        <w:rPr>
          <w:rFonts w:cs="Arial"/>
          <w:i/>
          <w:szCs w:val="20"/>
        </w:rPr>
        <w:t xml:space="preserve">se </w:t>
      </w:r>
      <w:r w:rsidR="00445D4E">
        <w:rPr>
          <w:rFonts w:cs="Arial"/>
          <w:i/>
          <w:szCs w:val="20"/>
        </w:rPr>
        <w:t>dožívají ženy,</w:t>
      </w:r>
      <w:r w:rsidR="005E5A61">
        <w:rPr>
          <w:rFonts w:cs="Arial"/>
          <w:i/>
          <w:szCs w:val="20"/>
        </w:rPr>
        <w:t xml:space="preserve"> </w:t>
      </w:r>
      <w:r w:rsidR="00ED3A45">
        <w:rPr>
          <w:rFonts w:cs="Arial"/>
          <w:i/>
          <w:szCs w:val="20"/>
        </w:rPr>
        <w:t xml:space="preserve">regionálně v rozmezí </w:t>
      </w:r>
      <w:r w:rsidR="005E5A61">
        <w:rPr>
          <w:rFonts w:cs="Arial"/>
          <w:i/>
          <w:szCs w:val="20"/>
        </w:rPr>
        <w:t>o pět až sedm</w:t>
      </w:r>
      <w:r w:rsidR="00ED3A45">
        <w:rPr>
          <w:rFonts w:cs="Arial"/>
          <w:i/>
          <w:szCs w:val="20"/>
        </w:rPr>
        <w:t xml:space="preserve"> let</w:t>
      </w:r>
      <w:r w:rsidR="005E5A61">
        <w:rPr>
          <w:rFonts w:cs="Arial"/>
          <w:i/>
          <w:szCs w:val="20"/>
        </w:rPr>
        <w:t>,</w:t>
      </w:r>
      <w:r w:rsidR="00445D4E">
        <w:rPr>
          <w:rFonts w:cs="Arial"/>
          <w:i/>
          <w:szCs w:val="20"/>
        </w:rPr>
        <w:t xml:space="preserve">“ </w:t>
      </w:r>
      <w:r w:rsidR="00445D4E">
        <w:rPr>
          <w:rFonts w:cs="Arial"/>
          <w:szCs w:val="20"/>
        </w:rPr>
        <w:t xml:space="preserve">upozorňuje </w:t>
      </w:r>
      <w:r w:rsidR="00A532D5">
        <w:rPr>
          <w:rFonts w:cs="Arial"/>
          <w:szCs w:val="20"/>
        </w:rPr>
        <w:t xml:space="preserve">Terezie Štyglerová z oddělení demografické statistiky ČSÚ. </w:t>
      </w:r>
    </w:p>
    <w:p w:rsidR="00445D4E" w:rsidRDefault="00445D4E" w:rsidP="005E5A61">
      <w:pPr>
        <w:jc w:val="left"/>
        <w:rPr>
          <w:rFonts w:cs="Arial"/>
          <w:szCs w:val="20"/>
        </w:rPr>
      </w:pPr>
      <w:bookmarkStart w:id="0" w:name="_GoBack"/>
      <w:bookmarkEnd w:id="0"/>
    </w:p>
    <w:p w:rsidR="001B0DDF" w:rsidRDefault="001F4E48" w:rsidP="005E5A61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>Výrazně je regionálně diferencován p</w:t>
      </w:r>
      <w:r w:rsidR="0030238B">
        <w:rPr>
          <w:rFonts w:cs="Arial"/>
          <w:szCs w:val="20"/>
        </w:rPr>
        <w:t>odíl dětí narozených mimo manželství</w:t>
      </w:r>
      <w:r>
        <w:rPr>
          <w:rFonts w:cs="Arial"/>
          <w:szCs w:val="20"/>
        </w:rPr>
        <w:t>, který</w:t>
      </w:r>
      <w:r w:rsidR="0030238B">
        <w:rPr>
          <w:rFonts w:cs="Arial"/>
          <w:szCs w:val="20"/>
        </w:rPr>
        <w:t xml:space="preserve"> byl </w:t>
      </w:r>
      <w:r w:rsidR="008F7744">
        <w:rPr>
          <w:rFonts w:cs="Arial"/>
          <w:szCs w:val="20"/>
        </w:rPr>
        <w:t xml:space="preserve">loni </w:t>
      </w:r>
      <w:r w:rsidR="0030238B">
        <w:rPr>
          <w:rFonts w:cs="Arial"/>
          <w:szCs w:val="20"/>
        </w:rPr>
        <w:t xml:space="preserve">nejvyšší v Karlovarském (61 %) a Ústeckém kraji (59 %), nejnižší </w:t>
      </w:r>
      <w:r>
        <w:rPr>
          <w:rFonts w:cs="Arial"/>
          <w:szCs w:val="20"/>
        </w:rPr>
        <w:t xml:space="preserve">ve Zlínském kraji (37 %), </w:t>
      </w:r>
      <w:r w:rsidR="0030238B">
        <w:rPr>
          <w:rFonts w:cs="Arial"/>
          <w:szCs w:val="20"/>
        </w:rPr>
        <w:t xml:space="preserve">Praze a na Vysočině (shodně 39 %). </w:t>
      </w:r>
      <w:r w:rsidR="005E5A61">
        <w:rPr>
          <w:rFonts w:cs="Arial"/>
          <w:szCs w:val="20"/>
        </w:rPr>
        <w:t xml:space="preserve">Středočeský kraj </w:t>
      </w:r>
      <w:r w:rsidR="0030238B">
        <w:rPr>
          <w:rFonts w:cs="Arial"/>
          <w:szCs w:val="20"/>
        </w:rPr>
        <w:t>byl v roce 2013</w:t>
      </w:r>
      <w:r w:rsidR="005E5A61">
        <w:rPr>
          <w:rFonts w:cs="Arial"/>
          <w:szCs w:val="20"/>
        </w:rPr>
        <w:t xml:space="preserve"> krajem </w:t>
      </w:r>
      <w:r w:rsidR="0030238B">
        <w:rPr>
          <w:rFonts w:cs="Arial"/>
          <w:szCs w:val="20"/>
        </w:rPr>
        <w:t>s nejvyšší plodností, naopak</w:t>
      </w:r>
      <w:r w:rsidR="00A85A3C">
        <w:rPr>
          <w:rFonts w:cs="Arial"/>
          <w:szCs w:val="20"/>
        </w:rPr>
        <w:t xml:space="preserve"> v Praze, Zlínském a</w:t>
      </w:r>
      <w:r w:rsidR="0030238B">
        <w:rPr>
          <w:rFonts w:cs="Arial"/>
          <w:szCs w:val="20"/>
        </w:rPr>
        <w:t xml:space="preserve"> Moravskoslezském kraji byla plodnost nejnižší. </w:t>
      </w:r>
      <w:r w:rsidR="008F7744">
        <w:rPr>
          <w:rFonts w:cs="Arial"/>
          <w:szCs w:val="20"/>
        </w:rPr>
        <w:t xml:space="preserve">Praha </w:t>
      </w:r>
      <w:r w:rsidR="0030389E">
        <w:rPr>
          <w:rFonts w:cs="Arial"/>
          <w:szCs w:val="20"/>
        </w:rPr>
        <w:t xml:space="preserve">je </w:t>
      </w:r>
      <w:r w:rsidR="008F7744">
        <w:rPr>
          <w:rFonts w:cs="Arial"/>
          <w:szCs w:val="20"/>
        </w:rPr>
        <w:t>také krajem, kde ženy zakládají rodinu nejpozději</w:t>
      </w:r>
      <w:r w:rsidR="00DF10A6">
        <w:rPr>
          <w:rFonts w:cs="Arial"/>
          <w:szCs w:val="20"/>
        </w:rPr>
        <w:t>,</w:t>
      </w:r>
      <w:r w:rsidR="008F7744">
        <w:rPr>
          <w:rFonts w:cs="Arial"/>
          <w:szCs w:val="20"/>
        </w:rPr>
        <w:t xml:space="preserve"> </w:t>
      </w:r>
      <w:r w:rsidR="0030389E">
        <w:rPr>
          <w:rFonts w:cs="Arial"/>
          <w:szCs w:val="20"/>
        </w:rPr>
        <w:t xml:space="preserve">v roce 2013 </w:t>
      </w:r>
      <w:r w:rsidR="008F7744">
        <w:rPr>
          <w:rFonts w:cs="Arial"/>
          <w:szCs w:val="20"/>
        </w:rPr>
        <w:t>v průměru ve 30,1 letech, zatímco ženy</w:t>
      </w:r>
      <w:r w:rsidR="0030389E">
        <w:rPr>
          <w:rFonts w:cs="Arial"/>
          <w:szCs w:val="20"/>
        </w:rPr>
        <w:t xml:space="preserve"> žijící</w:t>
      </w:r>
      <w:r w:rsidR="008F7744">
        <w:rPr>
          <w:rFonts w:cs="Arial"/>
          <w:szCs w:val="20"/>
        </w:rPr>
        <w:t xml:space="preserve"> na severozápadě Čech o 3,5 roku dříve.</w:t>
      </w:r>
    </w:p>
    <w:p w:rsidR="00A85A3C" w:rsidRDefault="00A85A3C" w:rsidP="005E5A61">
      <w:pPr>
        <w:jc w:val="left"/>
        <w:rPr>
          <w:rFonts w:cs="Arial"/>
          <w:szCs w:val="20"/>
        </w:rPr>
      </w:pPr>
    </w:p>
    <w:p w:rsidR="00A85A3C" w:rsidRPr="005E5A61" w:rsidRDefault="001F4E48" w:rsidP="005E5A61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>Do vyššího věku se posunují také sňatky</w:t>
      </w:r>
      <w:r w:rsidR="00E13082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A85A3C">
        <w:rPr>
          <w:rFonts w:cs="Arial"/>
          <w:szCs w:val="20"/>
        </w:rPr>
        <w:t>Nejvyšší sňatečnost a zároveň nejnižší rozvodovost je tradičně na Moravě a na Vysočině</w:t>
      </w:r>
      <w:r w:rsidR="00254AFB">
        <w:rPr>
          <w:rFonts w:cs="Arial"/>
          <w:szCs w:val="20"/>
        </w:rPr>
        <w:t>.</w:t>
      </w:r>
      <w:r w:rsidR="00A85A3C">
        <w:rPr>
          <w:rFonts w:cs="Arial"/>
          <w:szCs w:val="20"/>
        </w:rPr>
        <w:t xml:space="preserve"> </w:t>
      </w:r>
      <w:r w:rsidR="00783604">
        <w:rPr>
          <w:rFonts w:cs="Arial"/>
          <w:szCs w:val="20"/>
        </w:rPr>
        <w:t>„</w:t>
      </w:r>
      <w:r w:rsidR="00F44D9D" w:rsidRPr="00F44D9D">
        <w:rPr>
          <w:rFonts w:cs="Arial"/>
          <w:i/>
          <w:szCs w:val="20"/>
        </w:rPr>
        <w:t>Tradiční formování rodiny na Vysočině se odráží i</w:t>
      </w:r>
      <w:r w:rsidR="00503C68">
        <w:rPr>
          <w:rFonts w:cs="Arial"/>
          <w:i/>
          <w:szCs w:val="20"/>
        </w:rPr>
        <w:t> </w:t>
      </w:r>
      <w:r w:rsidR="00F44D9D" w:rsidRPr="00F44D9D">
        <w:rPr>
          <w:rFonts w:cs="Arial"/>
          <w:i/>
          <w:szCs w:val="20"/>
        </w:rPr>
        <w:t>v</w:t>
      </w:r>
      <w:r w:rsidR="006D1FBC">
        <w:rPr>
          <w:rFonts w:cs="Arial"/>
          <w:i/>
          <w:szCs w:val="20"/>
        </w:rPr>
        <w:t xml:space="preserve"> jedné z </w:t>
      </w:r>
      <w:r w:rsidR="00F44D9D" w:rsidRPr="00F44D9D">
        <w:rPr>
          <w:rFonts w:cs="Arial"/>
          <w:i/>
          <w:szCs w:val="20"/>
        </w:rPr>
        <w:t>nejnižší</w:t>
      </w:r>
      <w:r w:rsidR="006D1FBC">
        <w:rPr>
          <w:rFonts w:cs="Arial"/>
          <w:i/>
          <w:szCs w:val="20"/>
        </w:rPr>
        <w:t>ch</w:t>
      </w:r>
      <w:r w:rsidR="00F44D9D" w:rsidRPr="00F44D9D">
        <w:rPr>
          <w:rFonts w:cs="Arial"/>
          <w:i/>
          <w:szCs w:val="20"/>
        </w:rPr>
        <w:t xml:space="preserve"> úrovn</w:t>
      </w:r>
      <w:r w:rsidR="006D1FBC">
        <w:rPr>
          <w:rFonts w:cs="Arial"/>
          <w:i/>
          <w:szCs w:val="20"/>
        </w:rPr>
        <w:t>í</w:t>
      </w:r>
      <w:r w:rsidR="00F44D9D" w:rsidRPr="00F44D9D">
        <w:rPr>
          <w:rFonts w:cs="Arial"/>
          <w:i/>
          <w:szCs w:val="20"/>
        </w:rPr>
        <w:t xml:space="preserve"> indukované potratovosti</w:t>
      </w:r>
      <w:r w:rsidR="00783604">
        <w:rPr>
          <w:rFonts w:cs="Arial"/>
          <w:szCs w:val="20"/>
        </w:rPr>
        <w:t xml:space="preserve">“, upřesňuje Roman Kurkin z oddělení demografické statistiky. </w:t>
      </w:r>
    </w:p>
    <w:p w:rsidR="001B0DDF" w:rsidRPr="001B0DDF" w:rsidRDefault="001B0DDF" w:rsidP="005E5A61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AE6D5B" w:rsidRDefault="00AE6D5B" w:rsidP="00AE6D5B"/>
    <w:p w:rsidR="00AE6D5B" w:rsidRDefault="00AE6D5B" w:rsidP="00AE6D5B"/>
    <w:p w:rsidR="007B1333" w:rsidRDefault="001325C6" w:rsidP="00AE6D5B">
      <w:pPr>
        <w:rPr>
          <w:b/>
        </w:rPr>
      </w:pPr>
      <w:r w:rsidRPr="001325C6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244.4pt;margin-top:8.5pt;width:181.85pt;height:76.3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" strokecolor="white">
            <v:textbox>
              <w:txbxContent>
                <w:p w:rsidR="00120D35" w:rsidRPr="00F321D6" w:rsidRDefault="00120D35" w:rsidP="00120D35">
                  <w:r>
                    <w:t>Ing. Tomáš Chrámecký</w:t>
                  </w:r>
                </w:p>
                <w:p w:rsidR="00120D35" w:rsidRDefault="00120D35" w:rsidP="00120D35">
                  <w:pPr>
                    <w:jc w:val="left"/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Odbor vnější komunikace ČSÚ</w:t>
                  </w:r>
                </w:p>
                <w:p w:rsidR="00120D35" w:rsidRDefault="00120D35" w:rsidP="00120D35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Tel. 274 052 765</w:t>
                  </w:r>
                </w:p>
                <w:p w:rsidR="00120D35" w:rsidRDefault="00120D35" w:rsidP="00120D35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GSM: 737 280 892</w:t>
                  </w:r>
                </w:p>
                <w:p w:rsidR="00120D35" w:rsidRDefault="00120D35" w:rsidP="00120D35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 xml:space="preserve">e-mail: </w:t>
                  </w:r>
                  <w:hyperlink r:id="rId7" w:history="1">
                    <w:r w:rsidRPr="0069321D">
                      <w:rPr>
                        <w:rStyle w:val="Hypertextovodkaz"/>
                      </w:rPr>
                      <w:t>tomas.chramecky@czso.cz</w:t>
                    </w:r>
                  </w:hyperlink>
                </w:p>
                <w:p w:rsidR="00120D35" w:rsidRPr="00061FB6" w:rsidRDefault="00120D35" w:rsidP="00120D35"/>
              </w:txbxContent>
            </v:textbox>
          </v:shape>
        </w:pict>
      </w:r>
      <w:r w:rsidR="00D018F0">
        <w:rPr>
          <w:b/>
        </w:rPr>
        <w:t>Kontakt</w:t>
      </w:r>
      <w:r w:rsidR="004E583B">
        <w:rPr>
          <w:b/>
        </w:rPr>
        <w:t>:</w:t>
      </w:r>
    </w:p>
    <w:p w:rsidR="00A532D5" w:rsidRDefault="00A532D5" w:rsidP="00A532D5">
      <w:r>
        <w:t>Mgr. Michaela Němečková</w:t>
      </w:r>
    </w:p>
    <w:p w:rsidR="00A532D5" w:rsidRDefault="00A532D5" w:rsidP="00A532D5">
      <w:r>
        <w:t>Oddělení demografické statistiky ČSÚ</w:t>
      </w:r>
    </w:p>
    <w:p w:rsidR="00A532D5" w:rsidRDefault="00A532D5" w:rsidP="00A532D5">
      <w:r>
        <w:t>Tel.: 274 052 184</w:t>
      </w:r>
    </w:p>
    <w:p w:rsidR="00A532D5" w:rsidRPr="004920AD" w:rsidRDefault="00A532D5" w:rsidP="00A532D5">
      <w:r>
        <w:t>E-mail:</w:t>
      </w:r>
      <w:r w:rsidRPr="00E62F2C">
        <w:t xml:space="preserve"> </w:t>
      </w:r>
      <w:hyperlink r:id="rId8" w:history="1">
        <w:r>
          <w:rPr>
            <w:rStyle w:val="Hypertextovodkaz"/>
          </w:rPr>
          <w:t>michaela.nemeckova@czso.cz</w:t>
        </w:r>
      </w:hyperlink>
    </w:p>
    <w:p w:rsidR="004920AD" w:rsidRPr="004920AD" w:rsidRDefault="004920AD" w:rsidP="00A532D5"/>
    <w:sectPr w:rsidR="004920AD" w:rsidRPr="004920AD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9C5" w:rsidRDefault="00C359C5" w:rsidP="00BA6370">
      <w:r>
        <w:separator/>
      </w:r>
    </w:p>
  </w:endnote>
  <w:endnote w:type="continuationSeparator" w:id="0">
    <w:p w:rsidR="00C359C5" w:rsidRDefault="00C359C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325C6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1325C6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1325C6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EA5FC8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1325C6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9C5" w:rsidRDefault="00C359C5" w:rsidP="00BA6370">
      <w:r>
        <w:separator/>
      </w:r>
    </w:p>
  </w:footnote>
  <w:footnote w:type="continuationSeparator" w:id="0">
    <w:p w:rsidR="00C359C5" w:rsidRDefault="00C359C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325C6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hyphenationZone w:val="425"/>
  <w:characterSpacingControl w:val="doNotCompress"/>
  <w:hdrShapeDefaults>
    <o:shapedefaults v:ext="edit" spidmax="163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262"/>
    <w:rsid w:val="00043BF4"/>
    <w:rsid w:val="000842D2"/>
    <w:rsid w:val="000843A5"/>
    <w:rsid w:val="000A614C"/>
    <w:rsid w:val="000B6F63"/>
    <w:rsid w:val="000C3307"/>
    <w:rsid w:val="000C435D"/>
    <w:rsid w:val="000F3E8E"/>
    <w:rsid w:val="001132D1"/>
    <w:rsid w:val="00120D35"/>
    <w:rsid w:val="001325C6"/>
    <w:rsid w:val="001404AB"/>
    <w:rsid w:val="00146745"/>
    <w:rsid w:val="001658A9"/>
    <w:rsid w:val="0017231D"/>
    <w:rsid w:val="00172BE1"/>
    <w:rsid w:val="001776E2"/>
    <w:rsid w:val="001810DC"/>
    <w:rsid w:val="00183C7E"/>
    <w:rsid w:val="001A59BF"/>
    <w:rsid w:val="001B0DDF"/>
    <w:rsid w:val="001B607F"/>
    <w:rsid w:val="001D369A"/>
    <w:rsid w:val="001F001A"/>
    <w:rsid w:val="001F4E48"/>
    <w:rsid w:val="002070FB"/>
    <w:rsid w:val="00213729"/>
    <w:rsid w:val="002272A6"/>
    <w:rsid w:val="002406FA"/>
    <w:rsid w:val="002460EA"/>
    <w:rsid w:val="00254AFB"/>
    <w:rsid w:val="00254E04"/>
    <w:rsid w:val="002848DA"/>
    <w:rsid w:val="00293FD9"/>
    <w:rsid w:val="002B2E47"/>
    <w:rsid w:val="002C3AC8"/>
    <w:rsid w:val="002D6A6C"/>
    <w:rsid w:val="002E4706"/>
    <w:rsid w:val="0030238B"/>
    <w:rsid w:val="0030389E"/>
    <w:rsid w:val="003071E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31C76"/>
    <w:rsid w:val="004436EE"/>
    <w:rsid w:val="00445D4E"/>
    <w:rsid w:val="0045547F"/>
    <w:rsid w:val="004920AD"/>
    <w:rsid w:val="004C56D6"/>
    <w:rsid w:val="004D05B3"/>
    <w:rsid w:val="004E479E"/>
    <w:rsid w:val="004E583B"/>
    <w:rsid w:val="004F1838"/>
    <w:rsid w:val="004F78E6"/>
    <w:rsid w:val="00503C68"/>
    <w:rsid w:val="00512D99"/>
    <w:rsid w:val="00531DBB"/>
    <w:rsid w:val="00544712"/>
    <w:rsid w:val="005B3ED8"/>
    <w:rsid w:val="005E5262"/>
    <w:rsid w:val="005E5A61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43BBF"/>
    <w:rsid w:val="00646BA1"/>
    <w:rsid w:val="00675D16"/>
    <w:rsid w:val="006D1FBC"/>
    <w:rsid w:val="006E024F"/>
    <w:rsid w:val="006E4E81"/>
    <w:rsid w:val="00707F7D"/>
    <w:rsid w:val="00717EC5"/>
    <w:rsid w:val="00737B80"/>
    <w:rsid w:val="0077133A"/>
    <w:rsid w:val="00783604"/>
    <w:rsid w:val="00787AB9"/>
    <w:rsid w:val="007A57F2"/>
    <w:rsid w:val="007B1333"/>
    <w:rsid w:val="007F4AEB"/>
    <w:rsid w:val="007F75B2"/>
    <w:rsid w:val="008043C4"/>
    <w:rsid w:val="00831B1B"/>
    <w:rsid w:val="00861D0E"/>
    <w:rsid w:val="00867569"/>
    <w:rsid w:val="008A750A"/>
    <w:rsid w:val="008C384C"/>
    <w:rsid w:val="008C3A32"/>
    <w:rsid w:val="008D0F11"/>
    <w:rsid w:val="008F35B4"/>
    <w:rsid w:val="008F7108"/>
    <w:rsid w:val="008F73B4"/>
    <w:rsid w:val="008F7744"/>
    <w:rsid w:val="008F7C78"/>
    <w:rsid w:val="0094402F"/>
    <w:rsid w:val="009668FF"/>
    <w:rsid w:val="009B55B1"/>
    <w:rsid w:val="009D1073"/>
    <w:rsid w:val="009F6599"/>
    <w:rsid w:val="00A31CA5"/>
    <w:rsid w:val="00A4343D"/>
    <w:rsid w:val="00A502F1"/>
    <w:rsid w:val="00A532D5"/>
    <w:rsid w:val="00A64AB6"/>
    <w:rsid w:val="00A70A83"/>
    <w:rsid w:val="00A81EB3"/>
    <w:rsid w:val="00A842CF"/>
    <w:rsid w:val="00A85A3C"/>
    <w:rsid w:val="00A9047D"/>
    <w:rsid w:val="00AE6D5B"/>
    <w:rsid w:val="00B00C1D"/>
    <w:rsid w:val="00B03E21"/>
    <w:rsid w:val="00B512AA"/>
    <w:rsid w:val="00BA439F"/>
    <w:rsid w:val="00BA6370"/>
    <w:rsid w:val="00BB3431"/>
    <w:rsid w:val="00BC6E1C"/>
    <w:rsid w:val="00C269D4"/>
    <w:rsid w:val="00C359C5"/>
    <w:rsid w:val="00C4160D"/>
    <w:rsid w:val="00C52466"/>
    <w:rsid w:val="00C8406E"/>
    <w:rsid w:val="00CA1971"/>
    <w:rsid w:val="00CB2709"/>
    <w:rsid w:val="00CB6F89"/>
    <w:rsid w:val="00CE228C"/>
    <w:rsid w:val="00CF545B"/>
    <w:rsid w:val="00D018F0"/>
    <w:rsid w:val="00D27074"/>
    <w:rsid w:val="00D27D69"/>
    <w:rsid w:val="00D448C2"/>
    <w:rsid w:val="00D4616A"/>
    <w:rsid w:val="00D666C3"/>
    <w:rsid w:val="00DB7685"/>
    <w:rsid w:val="00DE5079"/>
    <w:rsid w:val="00DF10A6"/>
    <w:rsid w:val="00DF47FE"/>
    <w:rsid w:val="00E13082"/>
    <w:rsid w:val="00E2374E"/>
    <w:rsid w:val="00E26704"/>
    <w:rsid w:val="00E27C40"/>
    <w:rsid w:val="00E31980"/>
    <w:rsid w:val="00E31FA8"/>
    <w:rsid w:val="00E6423C"/>
    <w:rsid w:val="00E93830"/>
    <w:rsid w:val="00E93E0E"/>
    <w:rsid w:val="00EA5FC8"/>
    <w:rsid w:val="00EB1ED3"/>
    <w:rsid w:val="00EC2D51"/>
    <w:rsid w:val="00ED3A45"/>
    <w:rsid w:val="00F26395"/>
    <w:rsid w:val="00F3528D"/>
    <w:rsid w:val="00F44D9D"/>
    <w:rsid w:val="00F46F18"/>
    <w:rsid w:val="00F81761"/>
    <w:rsid w:val="00FB005B"/>
    <w:rsid w:val="00FB555F"/>
    <w:rsid w:val="00FB687C"/>
    <w:rsid w:val="00FE3914"/>
    <w:rsid w:val="00FE61C7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4C5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6D6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4C56D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6D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C56D6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nemeckova@czso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BB19-23B5-450D-99DA-E5D4DCF4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CZ-1.dotx</Template>
  <TotalTime>116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2516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chramecky3167</cp:lastModifiedBy>
  <cp:revision>9</cp:revision>
  <cp:lastPrinted>2014-09-11T06:36:00Z</cp:lastPrinted>
  <dcterms:created xsi:type="dcterms:W3CDTF">2014-09-11T06:35:00Z</dcterms:created>
  <dcterms:modified xsi:type="dcterms:W3CDTF">2014-09-12T11:17:00Z</dcterms:modified>
</cp:coreProperties>
</file>